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99A63" w14:textId="77777777" w:rsidR="00F2482D" w:rsidRDefault="00000000">
      <w:pPr>
        <w:spacing w:before="240" w:after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📱 Dobre cyfrowe rady</w:t>
      </w:r>
    </w:p>
    <w:p w14:paraId="3DE4C47F" w14:textId="77777777" w:rsidR="00F2482D" w:rsidRDefault="00000000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Jak dbać o zdrowie, koncentrację i bezpieczeństwo w erze cyfrowej?</w:t>
      </w:r>
    </w:p>
    <w:p w14:paraId="69DDF0BB" w14:textId="0CC23887" w:rsidR="00F2482D" w:rsidRDefault="00000000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🔌 Zadbaj o higienę cyfrową</w:t>
      </w:r>
    </w:p>
    <w:p w14:paraId="0269364A" w14:textId="77777777" w:rsidR="00F2482D" w:rsidRDefault="00000000">
      <w:pPr>
        <w:numPr>
          <w:ilvl w:val="0"/>
          <w:numId w:val="8"/>
        </w:numPr>
        <w:rPr>
          <w:sz w:val="24"/>
          <w:szCs w:val="24"/>
        </w:rPr>
      </w:pPr>
      <w:r>
        <w:rPr>
          <w:b/>
          <w:sz w:val="24"/>
          <w:szCs w:val="24"/>
        </w:rPr>
        <w:t>Ogranicz czas spędzany z telefonem.</w:t>
      </w:r>
      <w:r>
        <w:rPr>
          <w:sz w:val="24"/>
          <w:szCs w:val="24"/>
        </w:rPr>
        <w:t xml:space="preserve"> Wyłącz go na 1–2 godziny dziennie i poinformuj bliskich, że to Twój czas offline.</w:t>
      </w:r>
    </w:p>
    <w:p w14:paraId="19546E21" w14:textId="77777777" w:rsidR="00F2482D" w:rsidRDefault="00000000">
      <w:pPr>
        <w:numPr>
          <w:ilvl w:val="0"/>
          <w:numId w:val="8"/>
        </w:numPr>
        <w:rPr>
          <w:sz w:val="24"/>
          <w:szCs w:val="24"/>
        </w:rPr>
      </w:pPr>
      <w:r>
        <w:rPr>
          <w:b/>
          <w:sz w:val="24"/>
          <w:szCs w:val="24"/>
        </w:rPr>
        <w:t>Nie używaj telefonu jako budzika.</w:t>
      </w:r>
      <w:r>
        <w:rPr>
          <w:sz w:val="24"/>
          <w:szCs w:val="24"/>
        </w:rPr>
        <w:t xml:space="preserve"> Kup zegarek – to ograniczy poranne sięganie po ekran.</w:t>
      </w:r>
    </w:p>
    <w:p w14:paraId="5711B923" w14:textId="77777777" w:rsidR="00F2482D" w:rsidRDefault="00000000">
      <w:pPr>
        <w:numPr>
          <w:ilvl w:val="0"/>
          <w:numId w:val="8"/>
        </w:numPr>
        <w:rPr>
          <w:sz w:val="24"/>
          <w:szCs w:val="24"/>
        </w:rPr>
      </w:pPr>
      <w:r>
        <w:rPr>
          <w:b/>
          <w:sz w:val="24"/>
          <w:szCs w:val="24"/>
        </w:rPr>
        <w:t>Zmień ustawienia telefonu.</w:t>
      </w:r>
      <w:r>
        <w:rPr>
          <w:sz w:val="24"/>
          <w:szCs w:val="24"/>
        </w:rPr>
        <w:t xml:space="preserve"> Włącz tryb czarno-biały, wycisz powiadomienia i ustaw tryb skupienia, gdy prowadzisz samochód lub pracujesz.</w:t>
      </w:r>
    </w:p>
    <w:p w14:paraId="5DF859B1" w14:textId="77777777" w:rsidR="00F2482D" w:rsidRDefault="00000000">
      <w:pPr>
        <w:numPr>
          <w:ilvl w:val="0"/>
          <w:numId w:val="8"/>
        </w:numPr>
        <w:rPr>
          <w:sz w:val="24"/>
          <w:szCs w:val="24"/>
        </w:rPr>
      </w:pPr>
      <w:r>
        <w:rPr>
          <w:b/>
          <w:sz w:val="24"/>
          <w:szCs w:val="24"/>
        </w:rPr>
        <w:t>Nie korzystaj z telefonu na godzinę przed snem.</w:t>
      </w:r>
      <w:r>
        <w:rPr>
          <w:sz w:val="24"/>
          <w:szCs w:val="24"/>
        </w:rPr>
        <w:t xml:space="preserve"> Najlepiej trzymaj go poza sypialnią.</w:t>
      </w:r>
    </w:p>
    <w:p w14:paraId="1B95BD4F" w14:textId="77777777" w:rsidR="00F2482D" w:rsidRDefault="00000000">
      <w:pPr>
        <w:numPr>
          <w:ilvl w:val="0"/>
          <w:numId w:val="8"/>
        </w:numPr>
        <w:spacing w:after="240"/>
        <w:rPr>
          <w:sz w:val="24"/>
          <w:szCs w:val="24"/>
        </w:rPr>
      </w:pPr>
      <w:r>
        <w:rPr>
          <w:b/>
          <w:sz w:val="24"/>
          <w:szCs w:val="24"/>
        </w:rPr>
        <w:t>Nie sprawdzaj wiadomości wieczorem.</w:t>
      </w:r>
      <w:r>
        <w:rPr>
          <w:sz w:val="24"/>
          <w:szCs w:val="24"/>
        </w:rPr>
        <w:t xml:space="preserve"> Daj sobie prawo do odpoczynku.</w:t>
      </w:r>
    </w:p>
    <w:p w14:paraId="5A8C49A7" w14:textId="77777777" w:rsidR="00F2482D" w:rsidRDefault="00000000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52F27039" w14:textId="77777777" w:rsidR="00F2482D" w:rsidRDefault="00000000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💬 Uważaj na media społecznościowe</w:t>
      </w:r>
    </w:p>
    <w:p w14:paraId="39C80B68" w14:textId="77777777" w:rsidR="00F2482D" w:rsidRDefault="00000000">
      <w:pPr>
        <w:numPr>
          <w:ilvl w:val="0"/>
          <w:numId w:val="5"/>
        </w:numPr>
        <w:rPr>
          <w:sz w:val="24"/>
          <w:szCs w:val="24"/>
        </w:rPr>
      </w:pPr>
      <w:r>
        <w:rPr>
          <w:b/>
          <w:sz w:val="24"/>
          <w:szCs w:val="24"/>
        </w:rPr>
        <w:t>Obserwuj tylko te osoby, z którymi chcesz mieć kontakt.</w:t>
      </w:r>
    </w:p>
    <w:p w14:paraId="4A6A604F" w14:textId="77777777" w:rsidR="00F2482D" w:rsidRDefault="00000000">
      <w:pPr>
        <w:numPr>
          <w:ilvl w:val="0"/>
          <w:numId w:val="5"/>
        </w:numPr>
        <w:rPr>
          <w:sz w:val="24"/>
          <w:szCs w:val="24"/>
        </w:rPr>
      </w:pPr>
      <w:r>
        <w:rPr>
          <w:b/>
          <w:sz w:val="24"/>
          <w:szCs w:val="24"/>
        </w:rPr>
        <w:t>Korzystaj z konkretnych mediów społecznościowych.</w:t>
      </w:r>
      <w:r>
        <w:rPr>
          <w:sz w:val="24"/>
          <w:szCs w:val="24"/>
        </w:rPr>
        <w:t xml:space="preserve"> Odinstaluj aplikacje, które odciągają Cię od życia offline.</w:t>
      </w:r>
    </w:p>
    <w:p w14:paraId="6DFD9422" w14:textId="77777777" w:rsidR="00F2482D" w:rsidRDefault="00000000">
      <w:pPr>
        <w:numPr>
          <w:ilvl w:val="0"/>
          <w:numId w:val="5"/>
        </w:numPr>
        <w:spacing w:after="240"/>
        <w:rPr>
          <w:sz w:val="24"/>
          <w:szCs w:val="24"/>
        </w:rPr>
      </w:pPr>
      <w:r>
        <w:rPr>
          <w:b/>
          <w:sz w:val="24"/>
          <w:szCs w:val="24"/>
        </w:rPr>
        <w:t>Komentuj i angażuj się świadomie.</w:t>
      </w:r>
      <w:r>
        <w:rPr>
          <w:sz w:val="24"/>
          <w:szCs w:val="24"/>
        </w:rPr>
        <w:t xml:space="preserve"> Twórz pozytywne relacje w sieci.</w:t>
      </w:r>
    </w:p>
    <w:p w14:paraId="3428C999" w14:textId="77777777" w:rsidR="00F2482D" w:rsidRDefault="00000000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1BCAC621" w14:textId="77777777" w:rsidR="00F2482D" w:rsidRDefault="00000000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🧠 Zadbaj o zdrowie mózgu</w:t>
      </w:r>
    </w:p>
    <w:p w14:paraId="4D1FA7C5" w14:textId="77777777" w:rsidR="00F2482D" w:rsidRDefault="00000000">
      <w:pPr>
        <w:numPr>
          <w:ilvl w:val="0"/>
          <w:numId w:val="11"/>
        </w:numPr>
        <w:rPr>
          <w:sz w:val="24"/>
          <w:szCs w:val="24"/>
        </w:rPr>
      </w:pPr>
      <w:r>
        <w:rPr>
          <w:b/>
          <w:sz w:val="24"/>
          <w:szCs w:val="24"/>
        </w:rPr>
        <w:t>Każdy ruch to zdrowie!</w:t>
      </w:r>
      <w:r>
        <w:rPr>
          <w:sz w:val="24"/>
          <w:szCs w:val="24"/>
        </w:rPr>
        <w:t xml:space="preserve"> Spacery, ćwiczenia, taniec – cokolwiek, co przyspiesza tętno, pomaga mózgowi.</w:t>
      </w:r>
    </w:p>
    <w:p w14:paraId="52740ADB" w14:textId="77777777" w:rsidR="00F2482D" w:rsidRDefault="00000000">
      <w:pPr>
        <w:numPr>
          <w:ilvl w:val="0"/>
          <w:numId w:val="11"/>
        </w:numPr>
        <w:spacing w:after="240"/>
        <w:rPr>
          <w:sz w:val="24"/>
          <w:szCs w:val="24"/>
        </w:rPr>
      </w:pPr>
      <w:r>
        <w:rPr>
          <w:b/>
          <w:sz w:val="24"/>
          <w:szCs w:val="24"/>
        </w:rPr>
        <w:t>Ćwicz 3 razy w tygodniu.</w:t>
      </w:r>
      <w:r>
        <w:rPr>
          <w:sz w:val="24"/>
          <w:szCs w:val="24"/>
        </w:rPr>
        <w:t xml:space="preserve"> Nawet lekka zadyszka to dobry znak.</w:t>
      </w:r>
    </w:p>
    <w:p w14:paraId="48D148AD" w14:textId="77777777" w:rsidR="00F2482D" w:rsidRDefault="00000000">
      <w:pPr>
        <w:spacing w:before="240" w:after="240"/>
        <w:ind w:left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FDDFBE0" w14:textId="77777777" w:rsidR="00F2482D" w:rsidRDefault="00000000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👥 W relacjach z innymi</w:t>
      </w:r>
    </w:p>
    <w:p w14:paraId="221490DA" w14:textId="77777777" w:rsidR="00F2482D" w:rsidRDefault="00000000">
      <w:pPr>
        <w:numPr>
          <w:ilvl w:val="0"/>
          <w:numId w:val="12"/>
        </w:numPr>
        <w:rPr>
          <w:sz w:val="24"/>
          <w:szCs w:val="24"/>
        </w:rPr>
      </w:pPr>
      <w:r>
        <w:rPr>
          <w:b/>
          <w:sz w:val="24"/>
          <w:szCs w:val="24"/>
        </w:rPr>
        <w:t>Podczas spotkań wycisz telefon i odłóż go.</w:t>
      </w:r>
      <w:r>
        <w:rPr>
          <w:sz w:val="24"/>
          <w:szCs w:val="24"/>
        </w:rPr>
        <w:t xml:space="preserve"> Pokaż innym, że liczy się wspólny czas.</w:t>
      </w:r>
    </w:p>
    <w:p w14:paraId="0A05B1D2" w14:textId="77777777" w:rsidR="00F2482D" w:rsidRDefault="00000000">
      <w:pPr>
        <w:numPr>
          <w:ilvl w:val="0"/>
          <w:numId w:val="12"/>
        </w:numPr>
        <w:spacing w:after="240"/>
        <w:rPr>
          <w:sz w:val="24"/>
          <w:szCs w:val="24"/>
        </w:rPr>
      </w:pPr>
      <w:r>
        <w:rPr>
          <w:b/>
          <w:sz w:val="24"/>
          <w:szCs w:val="24"/>
        </w:rPr>
        <w:t>Nie używaj telefonu przy najbliższych – daj dobry przykład.</w:t>
      </w:r>
      <w:r>
        <w:rPr>
          <w:sz w:val="24"/>
          <w:szCs w:val="24"/>
        </w:rPr>
        <w:t xml:space="preserve"> Inni uczą się przez obserwację.</w:t>
      </w:r>
    </w:p>
    <w:sectPr w:rsidR="00F2482D">
      <w:footerReference w:type="default" r:id="rId7"/>
      <w:pgSz w:w="12240" w:h="15840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B879E" w14:textId="77777777" w:rsidR="005D33D1" w:rsidRDefault="005D33D1">
      <w:pPr>
        <w:spacing w:line="240" w:lineRule="auto"/>
      </w:pPr>
      <w:r>
        <w:separator/>
      </w:r>
    </w:p>
  </w:endnote>
  <w:endnote w:type="continuationSeparator" w:id="0">
    <w:p w14:paraId="0386263B" w14:textId="77777777" w:rsidR="005D33D1" w:rsidRDefault="005D33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1CDA3" w14:textId="77777777" w:rsidR="00F2482D" w:rsidRDefault="00F2482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3ADC1" w14:textId="77777777" w:rsidR="005D33D1" w:rsidRDefault="005D33D1">
      <w:pPr>
        <w:spacing w:line="240" w:lineRule="auto"/>
      </w:pPr>
      <w:r>
        <w:separator/>
      </w:r>
    </w:p>
  </w:footnote>
  <w:footnote w:type="continuationSeparator" w:id="0">
    <w:p w14:paraId="2FE5BBD8" w14:textId="77777777" w:rsidR="005D33D1" w:rsidRDefault="005D33D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508C5"/>
    <w:multiLevelType w:val="multilevel"/>
    <w:tmpl w:val="3370981C"/>
    <w:lvl w:ilvl="0">
      <w:start w:val="5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C382849"/>
    <w:multiLevelType w:val="multilevel"/>
    <w:tmpl w:val="7E4CC0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DE27693"/>
    <w:multiLevelType w:val="multilevel"/>
    <w:tmpl w:val="8A6CF7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BD80A37"/>
    <w:multiLevelType w:val="multilevel"/>
    <w:tmpl w:val="039A8738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3E8B294D"/>
    <w:multiLevelType w:val="multilevel"/>
    <w:tmpl w:val="4CD4C6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30730AE"/>
    <w:multiLevelType w:val="multilevel"/>
    <w:tmpl w:val="71508A1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0214066"/>
    <w:multiLevelType w:val="multilevel"/>
    <w:tmpl w:val="54E2EF86"/>
    <w:lvl w:ilvl="0">
      <w:start w:val="2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4446D18"/>
    <w:multiLevelType w:val="multilevel"/>
    <w:tmpl w:val="DDEC33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5CF867D3"/>
    <w:multiLevelType w:val="multilevel"/>
    <w:tmpl w:val="BEC880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7C412CC"/>
    <w:multiLevelType w:val="multilevel"/>
    <w:tmpl w:val="92F2C9C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725C04DD"/>
    <w:multiLevelType w:val="multilevel"/>
    <w:tmpl w:val="A9AEE430"/>
    <w:lvl w:ilvl="0">
      <w:start w:val="3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72A62CD2"/>
    <w:multiLevelType w:val="multilevel"/>
    <w:tmpl w:val="829283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739D2C73"/>
    <w:multiLevelType w:val="multilevel"/>
    <w:tmpl w:val="CE32F694"/>
    <w:lvl w:ilvl="0">
      <w:start w:val="4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 w16cid:durableId="1265767850">
    <w:abstractNumId w:val="6"/>
  </w:num>
  <w:num w:numId="2" w16cid:durableId="1049770566">
    <w:abstractNumId w:val="5"/>
  </w:num>
  <w:num w:numId="3" w16cid:durableId="1520655581">
    <w:abstractNumId w:val="9"/>
  </w:num>
  <w:num w:numId="4" w16cid:durableId="1278560031">
    <w:abstractNumId w:val="1"/>
  </w:num>
  <w:num w:numId="5" w16cid:durableId="1000811956">
    <w:abstractNumId w:val="4"/>
  </w:num>
  <w:num w:numId="6" w16cid:durableId="880172112">
    <w:abstractNumId w:val="3"/>
  </w:num>
  <w:num w:numId="7" w16cid:durableId="296376453">
    <w:abstractNumId w:val="12"/>
  </w:num>
  <w:num w:numId="8" w16cid:durableId="1187207735">
    <w:abstractNumId w:val="7"/>
  </w:num>
  <w:num w:numId="9" w16cid:durableId="1680421682">
    <w:abstractNumId w:val="11"/>
  </w:num>
  <w:num w:numId="10" w16cid:durableId="1173228909">
    <w:abstractNumId w:val="10"/>
  </w:num>
  <w:num w:numId="11" w16cid:durableId="1290939571">
    <w:abstractNumId w:val="8"/>
  </w:num>
  <w:num w:numId="12" w16cid:durableId="1375735188">
    <w:abstractNumId w:val="2"/>
  </w:num>
  <w:num w:numId="13" w16cid:durableId="1680962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82D"/>
    <w:rsid w:val="00002679"/>
    <w:rsid w:val="005D33D1"/>
    <w:rsid w:val="00BB60DE"/>
    <w:rsid w:val="00F24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6EABD"/>
  <w15:docId w15:val="{D2C565F8-40B5-414B-9B1C-9F1F39335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1092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Ksenia Wroblewska</cp:lastModifiedBy>
  <cp:revision>2</cp:revision>
  <dcterms:created xsi:type="dcterms:W3CDTF">2025-08-30T17:33:00Z</dcterms:created>
  <dcterms:modified xsi:type="dcterms:W3CDTF">2025-08-30T17:33:00Z</dcterms:modified>
</cp:coreProperties>
</file>